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073" w:rsidRPr="0087459E" w:rsidRDefault="00356073" w:rsidP="00467A74">
      <w:pPr>
        <w:pStyle w:val="berschrift2"/>
        <w:tabs>
          <w:tab w:val="left" w:pos="6804"/>
        </w:tabs>
        <w:jc w:val="both"/>
        <w:rPr>
          <w:sz w:val="22"/>
          <w:szCs w:val="22"/>
        </w:rPr>
      </w:pPr>
    </w:p>
    <w:p w:rsidR="007E3A54" w:rsidRPr="00D36570" w:rsidRDefault="007E3A54" w:rsidP="007E3A54">
      <w:pPr>
        <w:spacing w:line="360" w:lineRule="auto"/>
        <w:rPr>
          <w:lang w:val="en-US"/>
        </w:rPr>
      </w:pPr>
    </w:p>
    <w:p w:rsidR="007E3A54" w:rsidRPr="00D36570" w:rsidRDefault="007E3A54" w:rsidP="007E3A54">
      <w:pPr>
        <w:pStyle w:val="Textkrper-Zeileneinzug"/>
        <w:framePr w:wrap="around"/>
        <w:rPr>
          <w:b w:val="0"/>
          <w:caps/>
          <w:color w:val="auto"/>
          <w:sz w:val="24"/>
          <w:lang w:val="en-US"/>
        </w:rPr>
      </w:pPr>
    </w:p>
    <w:p w:rsidR="00AF33C3" w:rsidRPr="0087459E" w:rsidRDefault="00B14318" w:rsidP="00E035C4">
      <w:pPr>
        <w:pStyle w:val="KeinLeerraum1"/>
        <w:spacing w:line="360" w:lineRule="auto"/>
        <w:jc w:val="both"/>
        <w:rPr>
          <w:b/>
          <w:sz w:val="26"/>
          <w:szCs w:val="26"/>
          <w:lang w:eastAsia="de-DE"/>
        </w:rPr>
      </w:pPr>
      <w:r>
        <w:rPr>
          <w:b/>
          <w:sz w:val="26"/>
          <w:szCs w:val="26"/>
          <w:lang w:eastAsia="de-DE"/>
        </w:rPr>
        <w:t>Bessere Sicherheitsvorkehrungen für Luftfracht</w:t>
      </w:r>
    </w:p>
    <w:p w:rsidR="00AF33C3" w:rsidRDefault="001A04D1" w:rsidP="00E035C4">
      <w:pPr>
        <w:pStyle w:val="KeinLeerraum1"/>
        <w:spacing w:line="360" w:lineRule="auto"/>
        <w:jc w:val="both"/>
        <w:rPr>
          <w:b/>
          <w:i/>
          <w:sz w:val="24"/>
          <w:szCs w:val="26"/>
          <w:lang w:eastAsia="de-DE"/>
        </w:rPr>
      </w:pPr>
      <w:r>
        <w:rPr>
          <w:b/>
          <w:i/>
          <w:sz w:val="24"/>
          <w:szCs w:val="26"/>
          <w:lang w:eastAsia="de-DE"/>
        </w:rPr>
        <w:t xml:space="preserve">Lösungen von </w:t>
      </w:r>
      <w:r w:rsidR="00FB2FFF">
        <w:rPr>
          <w:b/>
          <w:i/>
          <w:sz w:val="24"/>
          <w:szCs w:val="26"/>
          <w:lang w:eastAsia="de-DE"/>
        </w:rPr>
        <w:t>tesa s</w:t>
      </w:r>
      <w:r w:rsidR="00B14318">
        <w:rPr>
          <w:b/>
          <w:i/>
          <w:sz w:val="24"/>
          <w:szCs w:val="26"/>
          <w:lang w:eastAsia="de-DE"/>
        </w:rPr>
        <w:t>cribos gewährleiste</w:t>
      </w:r>
      <w:r>
        <w:rPr>
          <w:b/>
          <w:i/>
          <w:sz w:val="24"/>
          <w:szCs w:val="26"/>
          <w:lang w:eastAsia="de-DE"/>
        </w:rPr>
        <w:t>n</w:t>
      </w:r>
      <w:r w:rsidR="00B14318">
        <w:rPr>
          <w:b/>
          <w:i/>
          <w:sz w:val="24"/>
          <w:szCs w:val="26"/>
          <w:lang w:eastAsia="de-DE"/>
        </w:rPr>
        <w:t xml:space="preserve"> Schutz vor Manipulation</w:t>
      </w:r>
    </w:p>
    <w:p w:rsidR="00AF33C3" w:rsidRDefault="00AF33C3" w:rsidP="00E035C4">
      <w:pPr>
        <w:pStyle w:val="KeinLeerraum1"/>
        <w:spacing w:line="360" w:lineRule="auto"/>
        <w:jc w:val="both"/>
        <w:rPr>
          <w:b/>
          <w:i/>
          <w:sz w:val="24"/>
          <w:szCs w:val="26"/>
          <w:lang w:eastAsia="de-DE"/>
        </w:rPr>
      </w:pPr>
      <w:bookmarkStart w:id="0" w:name="_GoBack"/>
      <w:bookmarkEnd w:id="0"/>
    </w:p>
    <w:p w:rsidR="00AF33C3" w:rsidRPr="0003649F" w:rsidRDefault="00AF33C3" w:rsidP="00E035C4">
      <w:pPr>
        <w:pStyle w:val="KeinLeerraum1"/>
        <w:spacing w:line="360" w:lineRule="auto"/>
        <w:jc w:val="both"/>
        <w:rPr>
          <w:rFonts w:cs="Arial"/>
          <w:b/>
          <w:i/>
          <w:sz w:val="24"/>
          <w:szCs w:val="24"/>
          <w:lang w:eastAsia="de-DE"/>
        </w:rPr>
      </w:pPr>
      <w:r w:rsidRPr="0003649F">
        <w:rPr>
          <w:rFonts w:cs="Arial"/>
          <w:b/>
          <w:sz w:val="24"/>
          <w:szCs w:val="24"/>
          <w:lang w:eastAsia="de-DE"/>
        </w:rPr>
        <w:t xml:space="preserve">Hamburg, </w:t>
      </w:r>
      <w:r w:rsidR="002226C8">
        <w:rPr>
          <w:rFonts w:cs="Arial"/>
          <w:b/>
          <w:sz w:val="24"/>
          <w:szCs w:val="24"/>
          <w:lang w:eastAsia="de-DE"/>
        </w:rPr>
        <w:t>15</w:t>
      </w:r>
      <w:r w:rsidRPr="0003649F">
        <w:rPr>
          <w:rFonts w:cs="Arial"/>
          <w:b/>
          <w:sz w:val="24"/>
          <w:szCs w:val="24"/>
          <w:lang w:eastAsia="de-DE"/>
        </w:rPr>
        <w:t xml:space="preserve">. </w:t>
      </w:r>
      <w:r w:rsidR="00B14318">
        <w:rPr>
          <w:rFonts w:cs="Arial"/>
          <w:b/>
          <w:sz w:val="24"/>
          <w:szCs w:val="24"/>
          <w:lang w:eastAsia="de-DE"/>
        </w:rPr>
        <w:t>Januar 2013</w:t>
      </w:r>
      <w:r w:rsidRPr="0003649F">
        <w:rPr>
          <w:rFonts w:cs="Arial"/>
          <w:b/>
          <w:sz w:val="24"/>
          <w:szCs w:val="24"/>
          <w:lang w:eastAsia="de-DE"/>
        </w:rPr>
        <w:t>.</w:t>
      </w:r>
      <w:r w:rsidRPr="00F85FC6">
        <w:rPr>
          <w:rFonts w:cs="Arial"/>
          <w:sz w:val="24"/>
          <w:szCs w:val="24"/>
          <w:lang w:eastAsia="de-DE"/>
        </w:rPr>
        <w:t xml:space="preserve"> </w:t>
      </w:r>
      <w:r w:rsidR="00B14318">
        <w:rPr>
          <w:rFonts w:cs="Arial"/>
          <w:b/>
          <w:i/>
          <w:sz w:val="24"/>
          <w:szCs w:val="24"/>
          <w:lang w:eastAsia="de-DE"/>
        </w:rPr>
        <w:t xml:space="preserve">Am 25. März 2013 tritt die neue </w:t>
      </w:r>
      <w:r w:rsidR="003F1FA7">
        <w:rPr>
          <w:rFonts w:cs="Arial"/>
          <w:b/>
          <w:i/>
          <w:sz w:val="24"/>
          <w:szCs w:val="24"/>
          <w:lang w:eastAsia="de-DE"/>
        </w:rPr>
        <w:t>Luftfrachtverordnung</w:t>
      </w:r>
      <w:r w:rsidR="00B14318">
        <w:rPr>
          <w:rFonts w:cs="Arial"/>
          <w:b/>
          <w:i/>
          <w:sz w:val="24"/>
          <w:szCs w:val="24"/>
          <w:lang w:eastAsia="de-DE"/>
        </w:rPr>
        <w:t xml:space="preserve"> der Europäischen Union in Kraft. Ab diesem Zeitpunkt muss das produzierende Gewerbe „unsichere“ Luftfracht </w:t>
      </w:r>
      <w:r w:rsidR="00E8264A">
        <w:rPr>
          <w:rFonts w:cs="Arial"/>
          <w:b/>
          <w:i/>
          <w:sz w:val="24"/>
          <w:szCs w:val="24"/>
          <w:lang w:eastAsia="de-DE"/>
        </w:rPr>
        <w:t xml:space="preserve">entweder </w:t>
      </w:r>
      <w:r w:rsidR="00B14318">
        <w:rPr>
          <w:rFonts w:cs="Arial"/>
          <w:b/>
          <w:i/>
          <w:sz w:val="24"/>
          <w:szCs w:val="24"/>
          <w:lang w:eastAsia="de-DE"/>
        </w:rPr>
        <w:t xml:space="preserve">durch Beauftragte oder Luftfahrtunternehmen nach gesetzlichen Vorgaben „sicher“ machen. Oder Unternehmen müssen sicherstellen, dass die identifizierbare Luftfracht bei Produktion, Verpackung, Lagerung und Versand vor unbefugtem Eingriff oder Manipulation geschützt ist. </w:t>
      </w:r>
      <w:r w:rsidRPr="0003649F">
        <w:rPr>
          <w:rFonts w:cs="Arial"/>
          <w:b/>
          <w:i/>
          <w:sz w:val="24"/>
          <w:szCs w:val="24"/>
          <w:lang w:eastAsia="de-DE"/>
        </w:rPr>
        <w:t xml:space="preserve"> </w:t>
      </w:r>
      <w:r w:rsidR="00220D5A">
        <w:rPr>
          <w:rFonts w:cs="Arial"/>
          <w:b/>
          <w:i/>
          <w:sz w:val="24"/>
          <w:szCs w:val="24"/>
          <w:lang w:eastAsia="de-DE"/>
        </w:rPr>
        <w:t xml:space="preserve">tesa scribos bietet ein breites Spektrum </w:t>
      </w:r>
      <w:r w:rsidR="00E8264A">
        <w:rPr>
          <w:rFonts w:cs="Arial"/>
          <w:b/>
          <w:i/>
          <w:sz w:val="24"/>
          <w:szCs w:val="24"/>
          <w:lang w:eastAsia="de-DE"/>
        </w:rPr>
        <w:t>an</w:t>
      </w:r>
      <w:r w:rsidR="00220D5A">
        <w:rPr>
          <w:rFonts w:cs="Arial"/>
          <w:b/>
          <w:i/>
          <w:sz w:val="24"/>
          <w:szCs w:val="24"/>
          <w:lang w:eastAsia="de-DE"/>
        </w:rPr>
        <w:t xml:space="preserve"> Sicherheitsklebebändern und -etiketten an, mit denen Spuren einer Manipulation an der Verpackung erkennbar sind.  </w:t>
      </w:r>
    </w:p>
    <w:p w:rsidR="00AF33C3" w:rsidRDefault="00AF33C3" w:rsidP="00E035C4">
      <w:pPr>
        <w:pStyle w:val="KeinLeerraum1"/>
        <w:spacing w:line="360" w:lineRule="auto"/>
        <w:jc w:val="both"/>
        <w:rPr>
          <w:rFonts w:cs="Arial"/>
          <w:sz w:val="24"/>
          <w:szCs w:val="24"/>
          <w:lang w:eastAsia="de-DE"/>
        </w:rPr>
      </w:pPr>
    </w:p>
    <w:p w:rsidR="00AF33C3" w:rsidRDefault="00E8264A" w:rsidP="00E035C4">
      <w:pPr>
        <w:pStyle w:val="KeinLeerraum1"/>
        <w:spacing w:line="360" w:lineRule="auto"/>
        <w:jc w:val="both"/>
        <w:rPr>
          <w:rFonts w:cs="Arial"/>
          <w:sz w:val="24"/>
          <w:szCs w:val="24"/>
          <w:lang w:eastAsia="de-DE"/>
        </w:rPr>
      </w:pPr>
      <w:r>
        <w:rPr>
          <w:rFonts w:cs="Arial"/>
          <w:sz w:val="24"/>
          <w:szCs w:val="24"/>
          <w:lang w:eastAsia="de-DE"/>
        </w:rPr>
        <w:t xml:space="preserve">Die Sicherheitskontrollen der „unsicheren“ Luftfracht sind sehr zeitaufwändig, wodurch bei dringenden und kurzfristigen Lieferungen der Flug verpasst werden kann und höhere Kosten entstehen. Darüber hinaus erfüllt das Aus-, Ein- und Umpacken der Luftfracht durch Kontrolleure möglicherweise nicht die Vorschriften des Versenders oder Kunden hinsichtlich der Qualitätsvorgaben. Um diesen aufwändigen Prozess zu umgehen, müssen sich Unternehmen vom Luftfracht-Bundesamt als „bekannter Versender“ zertifizieren lassen. Sie </w:t>
      </w:r>
      <w:r w:rsidR="00083784">
        <w:rPr>
          <w:rFonts w:cs="Arial"/>
          <w:sz w:val="24"/>
          <w:szCs w:val="24"/>
          <w:lang w:eastAsia="de-DE"/>
        </w:rPr>
        <w:t>müssen dann eigenverantwortlich</w:t>
      </w:r>
      <w:r>
        <w:rPr>
          <w:rFonts w:cs="Arial"/>
          <w:sz w:val="24"/>
          <w:szCs w:val="24"/>
          <w:lang w:eastAsia="de-DE"/>
        </w:rPr>
        <w:t xml:space="preserve"> gewährleisten, dass die identifizierbare Luftfracht an ihrem Betriebsstandort oder auf ihrem Betriebsgelände ausreichend vor unbefugtem Zugriff und Manipulationen geschützt ist. Diese Ware wird am Flughafen keiner weiteren Sicherheitskontrolle </w:t>
      </w:r>
      <w:r w:rsidR="00990092">
        <w:rPr>
          <w:rFonts w:cs="Arial"/>
          <w:sz w:val="24"/>
          <w:szCs w:val="24"/>
          <w:lang w:eastAsia="de-DE"/>
        </w:rPr>
        <w:t>unterzogen sondern als „sicher“</w:t>
      </w:r>
      <w:r>
        <w:rPr>
          <w:rFonts w:cs="Arial"/>
          <w:sz w:val="24"/>
          <w:szCs w:val="24"/>
          <w:lang w:eastAsia="de-DE"/>
        </w:rPr>
        <w:t xml:space="preserve"> übergeben.</w:t>
      </w:r>
    </w:p>
    <w:p w:rsidR="00AF33C3" w:rsidRDefault="00AF33C3" w:rsidP="00E035C4">
      <w:pPr>
        <w:pStyle w:val="KeinLeerraum1"/>
        <w:spacing w:line="360" w:lineRule="auto"/>
        <w:jc w:val="both"/>
        <w:rPr>
          <w:rFonts w:cs="Arial"/>
          <w:sz w:val="24"/>
          <w:szCs w:val="24"/>
          <w:lang w:eastAsia="de-DE"/>
        </w:rPr>
      </w:pPr>
    </w:p>
    <w:p w:rsidR="00BB76A7" w:rsidRDefault="00BB76A7" w:rsidP="00E035C4">
      <w:pPr>
        <w:spacing w:line="360" w:lineRule="auto"/>
        <w:jc w:val="both"/>
        <w:rPr>
          <w:b/>
        </w:rPr>
      </w:pPr>
    </w:p>
    <w:p w:rsidR="00AF33C3" w:rsidRPr="00894102" w:rsidRDefault="00BB76A7" w:rsidP="00E035C4">
      <w:pPr>
        <w:spacing w:line="360" w:lineRule="auto"/>
        <w:jc w:val="both"/>
        <w:rPr>
          <w:b/>
        </w:rPr>
      </w:pPr>
      <w:r>
        <w:rPr>
          <w:b/>
        </w:rPr>
        <w:lastRenderedPageBreak/>
        <w:t>Ware in allen Größenordnungen gesichert</w:t>
      </w:r>
    </w:p>
    <w:p w:rsidR="00BB76A7" w:rsidRDefault="0028778E" w:rsidP="00896519">
      <w:pPr>
        <w:widowControl w:val="0"/>
        <w:autoSpaceDE w:val="0"/>
        <w:autoSpaceDN w:val="0"/>
        <w:adjustRightInd w:val="0"/>
        <w:spacing w:after="60" w:line="360" w:lineRule="auto"/>
        <w:jc w:val="both"/>
      </w:pPr>
      <w:r>
        <w:t xml:space="preserve">Die Sicherheitsklebebänder und -etiketten von </w:t>
      </w:r>
      <w:r w:rsidR="00083784">
        <w:t>t</w:t>
      </w:r>
      <w:r>
        <w:t>esa scribos erfüllen genau diese Anforderungen. Sobald jemand versucht, die Verpackung zu öffnen</w:t>
      </w:r>
      <w:r w:rsidR="00477257">
        <w:t xml:space="preserve"> und die Sicherheitsetiketten abzuziehen, zeigt tesa </w:t>
      </w:r>
      <w:proofErr w:type="spellStart"/>
      <w:r w:rsidR="00477257">
        <w:t>SecuritySeal</w:t>
      </w:r>
      <w:proofErr w:type="spellEnd"/>
      <w:r w:rsidR="00477257">
        <w:t xml:space="preserve"> einen deutlich sichtbaren Effekt wie „</w:t>
      </w:r>
      <w:proofErr w:type="spellStart"/>
      <w:r w:rsidR="00477257">
        <w:t>Opened</w:t>
      </w:r>
      <w:proofErr w:type="spellEnd"/>
      <w:r w:rsidR="00477257">
        <w:t xml:space="preserve"> – Geöffnet – </w:t>
      </w:r>
      <w:proofErr w:type="spellStart"/>
      <w:r w:rsidR="00477257">
        <w:t>Ouvert</w:t>
      </w:r>
      <w:proofErr w:type="spellEnd"/>
      <w:r w:rsidR="00477257">
        <w:t xml:space="preserve"> – </w:t>
      </w:r>
      <w:proofErr w:type="spellStart"/>
      <w:r w:rsidR="00477257">
        <w:t>Abierto</w:t>
      </w:r>
      <w:proofErr w:type="spellEnd"/>
      <w:r w:rsidR="00477257">
        <w:t xml:space="preserve">“ an. </w:t>
      </w:r>
      <w:r w:rsidR="00E90211">
        <w:t xml:space="preserve">Der Schriftzug kann individuell verändert werden, je nach Kundenwunsch. </w:t>
      </w:r>
      <w:r w:rsidR="00477257">
        <w:t xml:space="preserve">Außerdem werden die Siegel dabei unwiderruflich zerstört. Damit ist ein unbemerktes Wiederverschließen nicht möglich. Diese Sicherheitsverschlüsse gibt es in allen gängigen Rollen- und Etikettengrößen, so dass sie zum Diebstahlschutz ohne technischen Mehraufwand in jeder Versand- bzw. Verpackungseinheit eingesetzt werden können. </w:t>
      </w:r>
    </w:p>
    <w:p w:rsidR="00BB76A7" w:rsidRDefault="00BB76A7" w:rsidP="00896519">
      <w:pPr>
        <w:widowControl w:val="0"/>
        <w:autoSpaceDE w:val="0"/>
        <w:autoSpaceDN w:val="0"/>
        <w:adjustRightInd w:val="0"/>
        <w:spacing w:after="60" w:line="360" w:lineRule="auto"/>
        <w:jc w:val="both"/>
      </w:pPr>
    </w:p>
    <w:p w:rsidR="00AF33C3" w:rsidRDefault="00477257" w:rsidP="00896519">
      <w:pPr>
        <w:widowControl w:val="0"/>
        <w:autoSpaceDE w:val="0"/>
        <w:autoSpaceDN w:val="0"/>
        <w:adjustRightInd w:val="0"/>
        <w:spacing w:after="60" w:line="360" w:lineRule="auto"/>
        <w:jc w:val="both"/>
        <w:rPr>
          <w:rFonts w:cs="Segoe UI"/>
        </w:rPr>
      </w:pPr>
      <w:r>
        <w:t xml:space="preserve">Mit tesa Bändern zum Kartonverschluss können Kartonagen in jeder Größe sicher verschlossen werden. Darüber hinaus hat das Unternehmen Sicherheitsverschlussband speziell zur Sicherung von Paletten sowie Etiketten für den Verschluss von kleinen und mittelgroßen Kartonverpackungen in seinem Portfolio. Mit tesa </w:t>
      </w:r>
      <w:proofErr w:type="spellStart"/>
      <w:r>
        <w:t>StrechSeal</w:t>
      </w:r>
      <w:proofErr w:type="spellEnd"/>
      <w:r>
        <w:t xml:space="preserve"> Etiketten ist es zudem möglich, Mehrweg-Container unterschiedlichster Formate und Designs sicher zu versiegeln. </w:t>
      </w:r>
      <w:r w:rsidR="00E90211">
        <w:t>Sobald das Etikett a</w:t>
      </w:r>
      <w:r w:rsidR="00083784">
        <w:t>bgezogen wird, wird es unwiderruflich</w:t>
      </w:r>
      <w:r w:rsidR="00E90211">
        <w:t xml:space="preserve"> zerstört. Es überdehnt und </w:t>
      </w:r>
      <w:proofErr w:type="gramStart"/>
      <w:r w:rsidR="00E90211">
        <w:t>das</w:t>
      </w:r>
      <w:proofErr w:type="gramEnd"/>
      <w:r w:rsidR="00E90211">
        <w:t xml:space="preserve"> Gebinde </w:t>
      </w:r>
      <w:r w:rsidR="00083784">
        <w:t>kann somit nicht wieder verschl</w:t>
      </w:r>
      <w:r w:rsidR="00E90211">
        <w:t xml:space="preserve">ossen werden. </w:t>
      </w:r>
      <w:r>
        <w:t xml:space="preserve">Mobile Mehrweg-Behältnisse wie Rollcontainer und Gitterboxen sichern Unternehmen mit den tesa Sicherheitsplomben. </w:t>
      </w:r>
    </w:p>
    <w:p w:rsidR="008332D3" w:rsidRDefault="008332D3" w:rsidP="00E035C4">
      <w:pPr>
        <w:pStyle w:val="KeinLeerraum1"/>
        <w:spacing w:line="360" w:lineRule="auto"/>
        <w:jc w:val="both"/>
        <w:rPr>
          <w:rFonts w:cs="Segoe UI"/>
          <w:sz w:val="24"/>
          <w:szCs w:val="24"/>
        </w:rPr>
      </w:pPr>
    </w:p>
    <w:p w:rsidR="001A04D1" w:rsidRPr="001A04D1" w:rsidRDefault="001A04D1" w:rsidP="00E035C4">
      <w:pPr>
        <w:pStyle w:val="KeinLeerraum1"/>
        <w:spacing w:line="360" w:lineRule="auto"/>
        <w:jc w:val="both"/>
        <w:rPr>
          <w:rFonts w:cs="Segoe UI"/>
          <w:b/>
          <w:sz w:val="24"/>
          <w:szCs w:val="24"/>
        </w:rPr>
      </w:pPr>
      <w:r w:rsidRPr="001A04D1">
        <w:rPr>
          <w:rFonts w:cs="Segoe UI"/>
          <w:b/>
          <w:sz w:val="24"/>
          <w:szCs w:val="24"/>
        </w:rPr>
        <w:t>Sicherheit über gesamte Lieferkette hinweg</w:t>
      </w:r>
    </w:p>
    <w:p w:rsidR="008332D3" w:rsidRDefault="004F7AE2" w:rsidP="00E035C4">
      <w:pPr>
        <w:pStyle w:val="KeinLeerraum1"/>
        <w:spacing w:line="360" w:lineRule="auto"/>
        <w:jc w:val="both"/>
        <w:rPr>
          <w:rFonts w:cs="Segoe UI"/>
          <w:sz w:val="24"/>
          <w:szCs w:val="24"/>
        </w:rPr>
      </w:pPr>
      <w:r>
        <w:rPr>
          <w:rFonts w:cs="Segoe UI"/>
          <w:sz w:val="24"/>
          <w:szCs w:val="24"/>
        </w:rPr>
        <w:t xml:space="preserve">Die Sicherheitsprodukte können mit </w:t>
      </w:r>
      <w:proofErr w:type="gramStart"/>
      <w:r>
        <w:rPr>
          <w:rFonts w:cs="Segoe UI"/>
          <w:sz w:val="24"/>
          <w:szCs w:val="24"/>
        </w:rPr>
        <w:t>modernen</w:t>
      </w:r>
      <w:proofErr w:type="gramEnd"/>
      <w:r>
        <w:rPr>
          <w:rFonts w:cs="Segoe UI"/>
          <w:sz w:val="24"/>
          <w:szCs w:val="24"/>
        </w:rPr>
        <w:t xml:space="preserve"> Track &amp; Trace-Systemen kombiniert werden. So lassen sich d</w:t>
      </w:r>
      <w:r w:rsidR="008240D9">
        <w:rPr>
          <w:rFonts w:cs="Segoe UI"/>
          <w:sz w:val="24"/>
          <w:szCs w:val="24"/>
        </w:rPr>
        <w:t xml:space="preserve">ie tesa Sicherheitsetiketten mit einem stückindividuellen Barcode bedrucken, der auch für Track &amp; Trace Anwendungen genutzt werden kann. Dadurch ist der Weg jedes Produktes über die gesamte Logistikkette nachvollziehbar. Die Luftfracht </w:t>
      </w:r>
      <w:r w:rsidR="003B63F6">
        <w:rPr>
          <w:rFonts w:cs="Segoe UI"/>
          <w:sz w:val="24"/>
          <w:szCs w:val="24"/>
        </w:rPr>
        <w:t>kann von</w:t>
      </w:r>
      <w:r w:rsidR="008240D9">
        <w:rPr>
          <w:rFonts w:cs="Segoe UI"/>
          <w:sz w:val="24"/>
          <w:szCs w:val="24"/>
        </w:rPr>
        <w:t xml:space="preserve"> </w:t>
      </w:r>
      <w:r w:rsidR="00251C41">
        <w:rPr>
          <w:rFonts w:cs="Segoe UI"/>
          <w:sz w:val="24"/>
          <w:szCs w:val="24"/>
        </w:rPr>
        <w:t xml:space="preserve">der </w:t>
      </w:r>
      <w:r w:rsidR="008240D9">
        <w:rPr>
          <w:rFonts w:cs="Segoe UI"/>
          <w:sz w:val="24"/>
          <w:szCs w:val="24"/>
        </w:rPr>
        <w:t xml:space="preserve">Herstellung über den Transport bis hin zur Auslieferung </w:t>
      </w:r>
      <w:r w:rsidR="003B63F6">
        <w:rPr>
          <w:rFonts w:cs="Segoe UI"/>
          <w:sz w:val="24"/>
          <w:szCs w:val="24"/>
        </w:rPr>
        <w:t xml:space="preserve">effizient </w:t>
      </w:r>
      <w:r w:rsidR="00251C41">
        <w:rPr>
          <w:rFonts w:cs="Segoe UI"/>
          <w:sz w:val="24"/>
          <w:szCs w:val="24"/>
        </w:rPr>
        <w:t>nachv</w:t>
      </w:r>
      <w:r w:rsidR="003B63F6">
        <w:rPr>
          <w:rFonts w:cs="Segoe UI"/>
          <w:sz w:val="24"/>
          <w:szCs w:val="24"/>
        </w:rPr>
        <w:t xml:space="preserve">erfolgt </w:t>
      </w:r>
      <w:r w:rsidR="00E64581">
        <w:rPr>
          <w:rFonts w:cs="Segoe UI"/>
          <w:sz w:val="24"/>
          <w:szCs w:val="24"/>
        </w:rPr>
        <w:lastRenderedPageBreak/>
        <w:t>sowie</w:t>
      </w:r>
      <w:r w:rsidR="003B63F6">
        <w:rPr>
          <w:rFonts w:cs="Segoe UI"/>
          <w:sz w:val="24"/>
          <w:szCs w:val="24"/>
        </w:rPr>
        <w:t xml:space="preserve"> über die gesamte Lieferkette hinweg identifiziert werden</w:t>
      </w:r>
      <w:r w:rsidR="00251C41">
        <w:rPr>
          <w:rFonts w:cs="Segoe UI"/>
          <w:sz w:val="24"/>
          <w:szCs w:val="24"/>
        </w:rPr>
        <w:t>. Sie ist so</w:t>
      </w:r>
      <w:r w:rsidR="00E64581">
        <w:rPr>
          <w:rFonts w:cs="Segoe UI"/>
          <w:sz w:val="24"/>
          <w:szCs w:val="24"/>
        </w:rPr>
        <w:t xml:space="preserve"> vor unrechtmäßigem Zugriff geschützt.</w:t>
      </w:r>
    </w:p>
    <w:p w:rsidR="008332D3" w:rsidRDefault="008332D3" w:rsidP="00E035C4">
      <w:pPr>
        <w:pStyle w:val="KeinLeerraum1"/>
        <w:spacing w:line="360" w:lineRule="auto"/>
        <w:jc w:val="both"/>
        <w:rPr>
          <w:rFonts w:cs="Arial"/>
          <w:sz w:val="24"/>
          <w:szCs w:val="24"/>
          <w:lang w:eastAsia="de-DE"/>
        </w:rPr>
      </w:pPr>
    </w:p>
    <w:p w:rsidR="00AF33C3" w:rsidRPr="00F85FC6" w:rsidRDefault="00AF33C3" w:rsidP="00E035C4">
      <w:pPr>
        <w:pStyle w:val="KeinLeerraum1"/>
        <w:spacing w:line="360" w:lineRule="auto"/>
        <w:jc w:val="both"/>
        <w:rPr>
          <w:rFonts w:cs="Arial"/>
          <w:sz w:val="24"/>
          <w:szCs w:val="24"/>
          <w:lang w:eastAsia="de-DE"/>
        </w:rPr>
      </w:pPr>
    </w:p>
    <w:p w:rsidR="00AF33C3" w:rsidRDefault="006E4409" w:rsidP="00AF33C3">
      <w:pPr>
        <w:pStyle w:val="StandardWeb"/>
        <w:spacing w:before="80" w:beforeAutospacing="0" w:after="80" w:afterAutospacing="0" w:line="360" w:lineRule="atLeast"/>
        <w:jc w:val="both"/>
        <w:rPr>
          <w:rFonts w:ascii="Arial" w:hAnsi="Arial"/>
        </w:rPr>
      </w:pPr>
      <w:r>
        <w:rPr>
          <w:rFonts w:ascii="Arial" w:hAnsi="Arial"/>
        </w:rPr>
        <w:t>3.</w:t>
      </w:r>
      <w:r w:rsidR="00796BB2">
        <w:rPr>
          <w:rFonts w:ascii="Arial" w:hAnsi="Arial"/>
        </w:rPr>
        <w:t>5</w:t>
      </w:r>
      <w:r w:rsidR="00251C41">
        <w:rPr>
          <w:rFonts w:ascii="Arial" w:hAnsi="Arial"/>
        </w:rPr>
        <w:t>92</w:t>
      </w:r>
      <w:r w:rsidR="00AF33C3" w:rsidRPr="000F3803">
        <w:rPr>
          <w:rFonts w:ascii="Arial" w:hAnsi="Arial"/>
        </w:rPr>
        <w:t xml:space="preserve"> Zeichen inkl. Leerzeichen</w:t>
      </w:r>
    </w:p>
    <w:p w:rsidR="00AF33C3" w:rsidRPr="00853AE1" w:rsidRDefault="00AF33C3" w:rsidP="00AF33C3">
      <w:pPr>
        <w:pStyle w:val="StandardWeb"/>
        <w:spacing w:before="80" w:beforeAutospacing="0" w:after="80" w:afterAutospacing="0" w:line="360" w:lineRule="atLeast"/>
        <w:jc w:val="both"/>
        <w:rPr>
          <w:rFonts w:ascii="Arial" w:hAnsi="Arial" w:cs="Segoe UI"/>
          <w:szCs w:val="20"/>
        </w:rPr>
      </w:pPr>
    </w:p>
    <w:p w:rsidR="00AF33C3" w:rsidRPr="000F3803" w:rsidRDefault="00AF33C3" w:rsidP="00AF33C3">
      <w:pPr>
        <w:pStyle w:val="StandardWeb"/>
        <w:spacing w:before="80" w:beforeAutospacing="0" w:after="80" w:afterAutospacing="0" w:line="360" w:lineRule="atLeast"/>
        <w:jc w:val="both"/>
        <w:rPr>
          <w:rFonts w:ascii="Arial" w:hAnsi="Arial" w:cs="Segoe UI"/>
          <w:szCs w:val="20"/>
        </w:rPr>
      </w:pPr>
      <w:r w:rsidRPr="000F3803">
        <w:rPr>
          <w:rFonts w:ascii="Arial" w:hAnsi="Arial"/>
          <w:u w:val="single"/>
        </w:rPr>
        <w:t>Weitere Informationen:</w:t>
      </w:r>
    </w:p>
    <w:p w:rsidR="00AF33C3" w:rsidRPr="003E2B88" w:rsidRDefault="00AF33C3" w:rsidP="00AF33C3">
      <w:pPr>
        <w:pStyle w:val="EndeSLCkompakt"/>
        <w:keepNext/>
        <w:widowControl/>
        <w:ind w:right="0"/>
        <w:rPr>
          <w:rFonts w:ascii="Arial" w:hAnsi="Arial"/>
          <w:sz w:val="24"/>
          <w:lang w:val="en-US"/>
        </w:rPr>
      </w:pPr>
      <w:proofErr w:type="gramStart"/>
      <w:r w:rsidRPr="003E2B88">
        <w:rPr>
          <w:rFonts w:ascii="Arial" w:hAnsi="Arial"/>
          <w:sz w:val="24"/>
          <w:lang w:val="en-US"/>
        </w:rPr>
        <w:t>tesa</w:t>
      </w:r>
      <w:proofErr w:type="gramEnd"/>
      <w:r w:rsidRPr="003E2B88">
        <w:rPr>
          <w:rFonts w:ascii="Arial" w:hAnsi="Arial"/>
          <w:sz w:val="24"/>
          <w:lang w:val="en-US"/>
        </w:rPr>
        <w:t xml:space="preserve"> scribos GmbH</w:t>
      </w:r>
    </w:p>
    <w:p w:rsidR="00AF33C3" w:rsidRPr="003E2B88" w:rsidRDefault="00AF33C3" w:rsidP="00AF33C3">
      <w:pPr>
        <w:pStyle w:val="EndeSLCkompakt"/>
        <w:keepNext/>
        <w:widowControl/>
        <w:ind w:right="0"/>
        <w:rPr>
          <w:rFonts w:ascii="Arial" w:hAnsi="Arial"/>
          <w:sz w:val="24"/>
          <w:lang w:val="en-US"/>
        </w:rPr>
      </w:pPr>
      <w:proofErr w:type="spellStart"/>
      <w:proofErr w:type="gramStart"/>
      <w:r w:rsidRPr="003E2B88">
        <w:rPr>
          <w:rFonts w:ascii="Arial" w:hAnsi="Arial"/>
          <w:sz w:val="24"/>
          <w:lang w:val="en-US"/>
        </w:rPr>
        <w:t>Quickbornstr</w:t>
      </w:r>
      <w:proofErr w:type="spellEnd"/>
      <w:r w:rsidRPr="003E2B88">
        <w:rPr>
          <w:rFonts w:ascii="Arial" w:hAnsi="Arial"/>
          <w:sz w:val="24"/>
          <w:lang w:val="en-US"/>
        </w:rPr>
        <w:t>.</w:t>
      </w:r>
      <w:proofErr w:type="gramEnd"/>
      <w:r w:rsidRPr="003E2B88">
        <w:rPr>
          <w:rFonts w:ascii="Arial" w:hAnsi="Arial"/>
          <w:sz w:val="24"/>
          <w:lang w:val="en-US"/>
        </w:rPr>
        <w:t xml:space="preserve"> 24</w:t>
      </w:r>
    </w:p>
    <w:p w:rsidR="00AF33C3" w:rsidRPr="003E2B88" w:rsidRDefault="00AF33C3" w:rsidP="00AF33C3">
      <w:pPr>
        <w:pStyle w:val="EndeSLCkompakt"/>
        <w:keepNext/>
        <w:widowControl/>
        <w:ind w:right="0"/>
        <w:rPr>
          <w:rFonts w:ascii="Arial" w:hAnsi="Arial"/>
          <w:sz w:val="24"/>
          <w:lang w:val="en-US"/>
        </w:rPr>
      </w:pPr>
      <w:r w:rsidRPr="003E2B88">
        <w:rPr>
          <w:rFonts w:ascii="Arial" w:hAnsi="Arial"/>
          <w:sz w:val="24"/>
          <w:lang w:val="en-US"/>
        </w:rPr>
        <w:t>20253 Hamburg</w:t>
      </w:r>
    </w:p>
    <w:p w:rsidR="00AF33C3" w:rsidRPr="0003649F" w:rsidRDefault="0064571C" w:rsidP="00AF33C3">
      <w:pPr>
        <w:pStyle w:val="EndeSLCkompakt"/>
        <w:keepNext/>
        <w:widowControl/>
        <w:rPr>
          <w:rFonts w:ascii="Arial" w:hAnsi="Arial"/>
          <w:sz w:val="24"/>
          <w:lang w:val="en-US"/>
        </w:rPr>
      </w:pPr>
      <w:hyperlink r:id="rId7" w:history="1">
        <w:r w:rsidR="00AF33C3" w:rsidRPr="003E2B88">
          <w:rPr>
            <w:rStyle w:val="Hyperlink"/>
            <w:sz w:val="24"/>
            <w:lang w:val="en-US"/>
          </w:rPr>
          <w:t>info@tesa-s</w:t>
        </w:r>
        <w:r w:rsidR="00AF33C3" w:rsidRPr="0003649F">
          <w:rPr>
            <w:rStyle w:val="Hyperlink"/>
            <w:sz w:val="24"/>
            <w:lang w:val="en-US"/>
          </w:rPr>
          <w:t>cribos.de</w:t>
        </w:r>
      </w:hyperlink>
    </w:p>
    <w:p w:rsidR="00AF33C3" w:rsidRPr="00AD4BD3" w:rsidRDefault="00AF33C3" w:rsidP="00AF33C3">
      <w:pPr>
        <w:pStyle w:val="EndeSLCkompakt"/>
        <w:keepNext/>
        <w:widowControl/>
        <w:rPr>
          <w:rFonts w:ascii="Arial" w:hAnsi="Arial"/>
          <w:sz w:val="24"/>
        </w:rPr>
      </w:pPr>
      <w:r w:rsidRPr="00AD4BD3">
        <w:rPr>
          <w:rFonts w:ascii="Arial" w:hAnsi="Arial"/>
          <w:sz w:val="24"/>
        </w:rPr>
        <w:t>Telefon 040-4909 6330</w:t>
      </w:r>
    </w:p>
    <w:p w:rsidR="00AF33C3" w:rsidRPr="00AD4BD3" w:rsidRDefault="0064571C" w:rsidP="00AF33C3">
      <w:pPr>
        <w:pStyle w:val="EndeSLCkompakt"/>
        <w:keepNext/>
        <w:widowControl/>
        <w:rPr>
          <w:rFonts w:ascii="Arial" w:hAnsi="Arial"/>
          <w:sz w:val="24"/>
        </w:rPr>
      </w:pPr>
      <w:hyperlink r:id="rId8" w:history="1">
        <w:r w:rsidR="00AF33C3" w:rsidRPr="00AD4BD3">
          <w:rPr>
            <w:rStyle w:val="Hyperlink"/>
            <w:sz w:val="24"/>
          </w:rPr>
          <w:t>www.tesa-scribos.de</w:t>
        </w:r>
      </w:hyperlink>
    </w:p>
    <w:p w:rsidR="00AF33C3" w:rsidRPr="00AD4BD3" w:rsidRDefault="00AF33C3" w:rsidP="00AF33C3">
      <w:pPr>
        <w:pStyle w:val="EndeSLCkompakt"/>
        <w:keepNext/>
        <w:widowControl/>
        <w:rPr>
          <w:rFonts w:ascii="Arial" w:hAnsi="Arial"/>
          <w:sz w:val="24"/>
        </w:rPr>
      </w:pPr>
    </w:p>
    <w:p w:rsidR="00AF33C3" w:rsidRPr="00AD4BD3" w:rsidRDefault="00AF33C3" w:rsidP="00AF33C3">
      <w:pPr>
        <w:pStyle w:val="EndeSLCkompakt"/>
        <w:keepNext/>
        <w:widowControl/>
        <w:rPr>
          <w:rFonts w:ascii="Arial" w:hAnsi="Arial"/>
          <w:sz w:val="24"/>
        </w:rPr>
      </w:pPr>
      <w:r w:rsidRPr="00AD4BD3">
        <w:rPr>
          <w:rFonts w:ascii="Arial" w:hAnsi="Arial"/>
          <w:sz w:val="24"/>
        </w:rPr>
        <w:t>Fink &amp; Fuchs Public Relations AG</w:t>
      </w:r>
    </w:p>
    <w:p w:rsidR="00AF33C3" w:rsidRPr="00AB427E" w:rsidRDefault="00AF33C3" w:rsidP="00AF33C3">
      <w:pPr>
        <w:pStyle w:val="EndeSLCkompakt"/>
        <w:keepNext/>
        <w:widowControl/>
        <w:rPr>
          <w:rFonts w:ascii="Arial" w:hAnsi="Arial"/>
          <w:sz w:val="24"/>
          <w:lang w:val="en-US"/>
        </w:rPr>
      </w:pPr>
      <w:r w:rsidRPr="00AB427E">
        <w:rPr>
          <w:rFonts w:ascii="Arial" w:hAnsi="Arial"/>
          <w:sz w:val="24"/>
          <w:lang w:val="en-US"/>
        </w:rPr>
        <w:t>Patrick Rothwell</w:t>
      </w:r>
    </w:p>
    <w:p w:rsidR="00AF33C3" w:rsidRPr="00AB427E" w:rsidRDefault="00AF33C3" w:rsidP="00AF33C3">
      <w:pPr>
        <w:pStyle w:val="EndeSLCkompakt"/>
        <w:keepNext/>
        <w:widowControl/>
        <w:rPr>
          <w:rFonts w:ascii="Arial" w:hAnsi="Arial"/>
          <w:sz w:val="24"/>
          <w:lang w:val="en-US"/>
        </w:rPr>
      </w:pPr>
      <w:r w:rsidRPr="00AB427E">
        <w:rPr>
          <w:rFonts w:ascii="Arial" w:hAnsi="Arial"/>
          <w:sz w:val="24"/>
          <w:lang w:val="en-US"/>
        </w:rPr>
        <w:t>patrick.rothwell@ffpr.de</w:t>
      </w:r>
    </w:p>
    <w:p w:rsidR="00AF33C3" w:rsidRPr="00AB427E" w:rsidRDefault="00AF33C3" w:rsidP="00AF33C3">
      <w:pPr>
        <w:pStyle w:val="EndeSLCkompakt"/>
        <w:keepNext/>
        <w:widowControl/>
        <w:rPr>
          <w:rFonts w:ascii="Arial" w:hAnsi="Arial"/>
          <w:sz w:val="24"/>
          <w:lang w:val="en-US"/>
        </w:rPr>
      </w:pPr>
      <w:proofErr w:type="spellStart"/>
      <w:r w:rsidRPr="00AB427E">
        <w:rPr>
          <w:rFonts w:ascii="Arial" w:hAnsi="Arial"/>
          <w:sz w:val="24"/>
          <w:lang w:val="en-US"/>
        </w:rPr>
        <w:t>Telefon</w:t>
      </w:r>
      <w:proofErr w:type="spellEnd"/>
      <w:r w:rsidRPr="00AB427E">
        <w:rPr>
          <w:rFonts w:ascii="Arial" w:hAnsi="Arial"/>
          <w:sz w:val="24"/>
          <w:lang w:val="en-US"/>
        </w:rPr>
        <w:t xml:space="preserve"> 0611 – 74131 16</w:t>
      </w:r>
    </w:p>
    <w:p w:rsidR="00AF33C3" w:rsidRPr="00502CBB" w:rsidRDefault="0064571C" w:rsidP="00AF33C3">
      <w:pPr>
        <w:pStyle w:val="EndeSLCkompakt"/>
        <w:keepNext/>
        <w:widowControl/>
        <w:rPr>
          <w:rFonts w:ascii="Arial" w:hAnsi="Arial"/>
          <w:sz w:val="24"/>
          <w:lang w:val="fr-FR"/>
        </w:rPr>
      </w:pPr>
      <w:hyperlink r:id="rId9" w:history="1">
        <w:r w:rsidR="00AF33C3" w:rsidRPr="00502CBB">
          <w:rPr>
            <w:rFonts w:ascii="Arial" w:hAnsi="Arial"/>
            <w:sz w:val="24"/>
            <w:lang w:val="fr-FR"/>
          </w:rPr>
          <w:t>www.ffpress.net</w:t>
        </w:r>
      </w:hyperlink>
    </w:p>
    <w:p w:rsidR="00AF33C3" w:rsidRPr="00502CBB" w:rsidRDefault="00AF33C3" w:rsidP="00AF33C3">
      <w:pPr>
        <w:pStyle w:val="StandardWeb"/>
        <w:keepNext/>
        <w:spacing w:before="2" w:after="2"/>
        <w:contextualSpacing/>
        <w:jc w:val="both"/>
        <w:rPr>
          <w:rFonts w:ascii="Arial" w:hAnsi="Arial"/>
          <w:u w:val="single"/>
          <w:lang w:val="fr-FR"/>
        </w:rPr>
      </w:pPr>
    </w:p>
    <w:p w:rsidR="00AF33C3" w:rsidRPr="00502CBB" w:rsidRDefault="00AF33C3" w:rsidP="00AF33C3">
      <w:pPr>
        <w:pStyle w:val="StandardWeb"/>
        <w:keepNext/>
        <w:spacing w:before="2" w:after="2"/>
        <w:contextualSpacing/>
        <w:jc w:val="both"/>
        <w:rPr>
          <w:rFonts w:ascii="Arial" w:hAnsi="Arial"/>
          <w:u w:val="single"/>
          <w:lang w:val="fr-FR"/>
        </w:rPr>
      </w:pPr>
    </w:p>
    <w:p w:rsidR="00AF33C3" w:rsidRPr="00502CBB" w:rsidRDefault="00AF33C3" w:rsidP="00AF33C3">
      <w:pPr>
        <w:pStyle w:val="StandardWeb"/>
        <w:keepNext/>
        <w:spacing w:before="2" w:after="2"/>
        <w:contextualSpacing/>
        <w:jc w:val="both"/>
        <w:rPr>
          <w:rFonts w:ascii="Arial" w:hAnsi="Arial"/>
          <w:u w:val="single"/>
          <w:lang w:val="fr-FR"/>
        </w:rPr>
      </w:pPr>
      <w:proofErr w:type="spellStart"/>
      <w:r w:rsidRPr="00502CBB">
        <w:rPr>
          <w:rFonts w:ascii="Arial" w:hAnsi="Arial"/>
          <w:u w:val="single"/>
          <w:lang w:val="fr-FR"/>
        </w:rPr>
        <w:t>Über</w:t>
      </w:r>
      <w:proofErr w:type="spellEnd"/>
      <w:r w:rsidRPr="00502CBB">
        <w:rPr>
          <w:rFonts w:ascii="Arial" w:hAnsi="Arial"/>
          <w:u w:val="single"/>
          <w:lang w:val="fr-FR"/>
        </w:rPr>
        <w:t xml:space="preserve"> tesa scribos: </w:t>
      </w:r>
    </w:p>
    <w:p w:rsidR="00AF33C3" w:rsidRPr="00502CBB" w:rsidRDefault="00AF33C3" w:rsidP="00AF33C3">
      <w:pPr>
        <w:pStyle w:val="StandardWeb"/>
        <w:keepNext/>
        <w:spacing w:before="2" w:after="2"/>
        <w:contextualSpacing/>
        <w:jc w:val="both"/>
        <w:rPr>
          <w:rFonts w:ascii="Arial" w:hAnsi="Arial"/>
          <w:u w:val="single"/>
          <w:lang w:val="fr-FR"/>
        </w:rPr>
      </w:pPr>
    </w:p>
    <w:p w:rsidR="00AF33C3" w:rsidRPr="00AC21B3" w:rsidRDefault="00AF33C3" w:rsidP="00AC21B3">
      <w:pPr>
        <w:spacing w:line="360" w:lineRule="auto"/>
        <w:jc w:val="both"/>
        <w:rPr>
          <w:color w:val="000000"/>
          <w:sz w:val="20"/>
          <w:szCs w:val="20"/>
        </w:rPr>
      </w:pPr>
      <w:r w:rsidRPr="001B6397">
        <w:rPr>
          <w:sz w:val="20"/>
          <w:szCs w:val="20"/>
        </w:rPr>
        <w:t xml:space="preserve">Als 100-prozentige tesa Tochter ist die tesa scribos GmbH ein Unternehmen der </w:t>
      </w:r>
      <w:r w:rsidR="007D50E9">
        <w:rPr>
          <w:sz w:val="20"/>
          <w:szCs w:val="20"/>
        </w:rPr>
        <w:t>tesa SE in der Beiersdorf Gruppe</w:t>
      </w:r>
      <w:r w:rsidRPr="001B6397">
        <w:rPr>
          <w:sz w:val="20"/>
          <w:szCs w:val="20"/>
        </w:rPr>
        <w:t xml:space="preserve">. Seit der Gründung im Jahr 2001 steht das Unternehmen für Kompetenz in den Anwendungsbereichen Sicherheit und Identifikation mit den Schwerpunkten Fälschungsschutz, Produktverfolgung sowie Manipulations- und Dokumentenschutz. Mit langjähriger Erfahrung in Konzeption, Entwicklung und Umsetzung kundenindividueller Produktschutzmaßnahmen bietet tesa scribos umfassende Beratung, praktikable Sicherheitskonzepte und wirksame Schutztechnologien für Hersteller von Originalprodukten wie Autoersatzteilen, elektronischen Bauteilen, Chemikalien, Luxusgütern und Kosmetika. Zu den tesa scribos Lösungen gehören u.a. tesa </w:t>
      </w:r>
      <w:proofErr w:type="spellStart"/>
      <w:r w:rsidR="006B511E">
        <w:rPr>
          <w:sz w:val="20"/>
          <w:szCs w:val="20"/>
        </w:rPr>
        <w:t>PrioSpot</w:t>
      </w:r>
      <w:proofErr w:type="spellEnd"/>
      <w:r w:rsidRPr="001B6397">
        <w:rPr>
          <w:sz w:val="20"/>
          <w:szCs w:val="20"/>
        </w:rPr>
        <w:t xml:space="preserve">, tesa </w:t>
      </w:r>
      <w:proofErr w:type="spellStart"/>
      <w:r w:rsidRPr="001B6397">
        <w:rPr>
          <w:sz w:val="20"/>
          <w:szCs w:val="20"/>
        </w:rPr>
        <w:t>VeoMark</w:t>
      </w:r>
      <w:proofErr w:type="spellEnd"/>
      <w:r w:rsidRPr="001B6397">
        <w:rPr>
          <w:sz w:val="20"/>
          <w:szCs w:val="20"/>
        </w:rPr>
        <w:t xml:space="preserve">, tesa </w:t>
      </w:r>
      <w:proofErr w:type="spellStart"/>
      <w:r w:rsidRPr="001B6397">
        <w:rPr>
          <w:sz w:val="20"/>
          <w:szCs w:val="20"/>
        </w:rPr>
        <w:t>CodeSeal</w:t>
      </w:r>
      <w:proofErr w:type="spellEnd"/>
      <w:r w:rsidRPr="001B6397">
        <w:rPr>
          <w:sz w:val="20"/>
          <w:szCs w:val="20"/>
        </w:rPr>
        <w:t xml:space="preserve">, tesa </w:t>
      </w:r>
      <w:proofErr w:type="spellStart"/>
      <w:r w:rsidRPr="001B6397">
        <w:rPr>
          <w:sz w:val="20"/>
          <w:szCs w:val="20"/>
        </w:rPr>
        <w:t>SecuritySeal</w:t>
      </w:r>
      <w:proofErr w:type="spellEnd"/>
      <w:r w:rsidRPr="001B6397">
        <w:rPr>
          <w:sz w:val="20"/>
          <w:szCs w:val="20"/>
        </w:rPr>
        <w:t xml:space="preserve">, tesa </w:t>
      </w:r>
      <w:proofErr w:type="spellStart"/>
      <w:r w:rsidRPr="001B6397">
        <w:rPr>
          <w:sz w:val="20"/>
          <w:szCs w:val="20"/>
        </w:rPr>
        <w:t>IdentSeal</w:t>
      </w:r>
      <w:proofErr w:type="spellEnd"/>
      <w:r w:rsidRPr="001B6397">
        <w:rPr>
          <w:sz w:val="20"/>
          <w:szCs w:val="20"/>
        </w:rPr>
        <w:t xml:space="preserve"> und tesa </w:t>
      </w:r>
      <w:proofErr w:type="spellStart"/>
      <w:r w:rsidRPr="001B6397">
        <w:rPr>
          <w:sz w:val="20"/>
          <w:szCs w:val="20"/>
        </w:rPr>
        <w:t>SecurityPrint</w:t>
      </w:r>
      <w:proofErr w:type="spellEnd"/>
      <w:r w:rsidRPr="001B6397">
        <w:rPr>
          <w:sz w:val="20"/>
          <w:szCs w:val="20"/>
        </w:rPr>
        <w:t>. Weitere Informationen finden Sie unter www.tesa-scribos.de.</w:t>
      </w:r>
    </w:p>
    <w:sectPr w:rsidR="00AF33C3" w:rsidRPr="00AC21B3" w:rsidSect="00356073">
      <w:headerReference w:type="even" r:id="rId10"/>
      <w:headerReference w:type="default" r:id="rId11"/>
      <w:headerReference w:type="first" r:id="rId12"/>
      <w:footerReference w:type="first" r:id="rId13"/>
      <w:pgSz w:w="11906" w:h="16838"/>
      <w:pgMar w:top="3217" w:right="1133" w:bottom="1134" w:left="2268" w:header="1021" w:footer="82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CF4" w:rsidRDefault="00CD1CF4">
      <w:r>
        <w:separator/>
      </w:r>
    </w:p>
  </w:endnote>
  <w:endnote w:type="continuationSeparator" w:id="0">
    <w:p w:rsidR="00CD1CF4" w:rsidRDefault="00CD1C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altName w:val="Courier New"/>
    <w:panose1 w:val="020B0502040204020203"/>
    <w:charset w:val="00"/>
    <w:family w:val="swiss"/>
    <w:pitch w:val="variable"/>
    <w:sig w:usb0="E00022FF" w:usb1="C000205B" w:usb2="0000000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E2" w:rsidRDefault="0064571C">
    <w:pPr>
      <w:pStyle w:val="Fuzeile"/>
    </w:pPr>
    <w:r>
      <w:rPr>
        <w:noProof/>
      </w:rPr>
      <w:pict>
        <v:shapetype id="_x0000_t202" coordsize="21600,21600" o:spt="202" path="m,l,21600r21600,l21600,xe">
          <v:stroke joinstyle="miter"/>
          <v:path gradientshapeok="t" o:connecttype="rect"/>
        </v:shapetype>
        <v:shape id="Text Box 2" o:spid="_x0000_s4097" type="#_x0000_t202" style="position:absolute;margin-left:0;margin-top:0;width:595.2pt;height:44.15pt;z-index:251660800;visibility:visible;mso-position-horizontal:left;mso-position-horizontal-relative:page;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" filled="f" stroked="f">
          <v:textbox inset="0,0,0,0">
            <w:txbxContent>
              <w:p w:rsidR="00316581" w:rsidRDefault="002228D2">
                <w:r>
                  <w:rPr>
                    <w:noProof/>
                  </w:rPr>
                  <w:drawing>
                    <wp:inline distT="0" distB="0" distL="0" distR="0">
                      <wp:extent cx="7560945" cy="559435"/>
                      <wp:effectExtent l="19050" t="0" r="190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60945" cy="559435"/>
                              </a:xfrm>
                              <a:prstGeom prst="rect">
                                <a:avLst/>
                              </a:prstGeom>
                              <a:noFill/>
                              <a:ln w="9525">
                                <a:noFill/>
                                <a:miter lim="800000"/>
                                <a:headEnd/>
                                <a:tailEnd/>
                              </a:ln>
                            </pic:spPr>
                          </pic:pic>
                        </a:graphicData>
                      </a:graphic>
                    </wp:inline>
                  </w:drawing>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CF4" w:rsidRDefault="00CD1CF4">
      <w:r>
        <w:separator/>
      </w:r>
    </w:p>
  </w:footnote>
  <w:footnote w:type="continuationSeparator" w:id="0">
    <w:p w:rsidR="00CD1CF4" w:rsidRDefault="00CD1C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E2" w:rsidRDefault="0064571C">
    <w:pPr>
      <w:pStyle w:val="Kopfzeile"/>
      <w:framePr w:wrap="around" w:vAnchor="text" w:hAnchor="margin" w:xAlign="center" w:y="1"/>
      <w:rPr>
        <w:rStyle w:val="Seitenzahl"/>
        <w:rFonts w:cs="Arial"/>
      </w:rPr>
    </w:pPr>
    <w:r>
      <w:rPr>
        <w:rStyle w:val="Seitenzahl"/>
        <w:rFonts w:cs="Arial"/>
      </w:rPr>
      <w:fldChar w:fldCharType="begin"/>
    </w:r>
    <w:r w:rsidR="004F7AE2">
      <w:rPr>
        <w:rStyle w:val="Seitenzahl"/>
        <w:rFonts w:cs="Arial"/>
      </w:rPr>
      <w:instrText xml:space="preserve">PAGE  </w:instrText>
    </w:r>
    <w:r>
      <w:rPr>
        <w:rStyle w:val="Seitenzahl"/>
        <w:rFonts w:cs="Arial"/>
      </w:rPr>
      <w:fldChar w:fldCharType="end"/>
    </w:r>
  </w:p>
  <w:p w:rsidR="004F7AE2" w:rsidRDefault="004F7AE2">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E2" w:rsidRDefault="0064571C">
    <w:pPr>
      <w:pStyle w:val="Kopfzeile"/>
      <w:framePr w:wrap="around" w:vAnchor="text" w:hAnchor="margin" w:xAlign="center" w:y="1"/>
      <w:rPr>
        <w:rStyle w:val="Seitenzahl"/>
        <w:rFonts w:cs="Arial"/>
      </w:rPr>
    </w:pPr>
    <w:r>
      <w:rPr>
        <w:rStyle w:val="Seitenzahl"/>
        <w:rFonts w:cs="Arial"/>
      </w:rPr>
      <w:fldChar w:fldCharType="begin"/>
    </w:r>
    <w:r w:rsidR="004F7AE2">
      <w:rPr>
        <w:rStyle w:val="Seitenzahl"/>
        <w:rFonts w:cs="Arial"/>
      </w:rPr>
      <w:instrText xml:space="preserve">PAGE  </w:instrText>
    </w:r>
    <w:r>
      <w:rPr>
        <w:rStyle w:val="Seitenzahl"/>
        <w:rFonts w:cs="Arial"/>
      </w:rPr>
      <w:fldChar w:fldCharType="separate"/>
    </w:r>
    <w:r w:rsidR="00AD4BD3">
      <w:rPr>
        <w:rStyle w:val="Seitenzahl"/>
        <w:rFonts w:cs="Arial"/>
        <w:noProof/>
      </w:rPr>
      <w:t>3</w:t>
    </w:r>
    <w:r>
      <w:rPr>
        <w:rStyle w:val="Seitenzahl"/>
        <w:rFonts w:cs="Arial"/>
      </w:rPr>
      <w:fldChar w:fldCharType="end"/>
    </w:r>
  </w:p>
  <w:p w:rsidR="004F7AE2" w:rsidRDefault="004F7AE2" w:rsidP="001B6397">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E2" w:rsidRDefault="004F7AE2">
    <w:pPr>
      <w:pStyle w:val="Kopfzeile"/>
    </w:pPr>
    <w:r>
      <w:rPr>
        <w:noProof/>
      </w:rPr>
      <w:drawing>
        <wp:anchor distT="0" distB="0" distL="114300" distR="114300" simplePos="0" relativeHeight="251661824" behindDoc="0" locked="0" layoutInCell="1" allowOverlap="1">
          <wp:simplePos x="0" y="0"/>
          <wp:positionH relativeFrom="column">
            <wp:posOffset>3273700</wp:posOffset>
          </wp:positionH>
          <wp:positionV relativeFrom="paragraph">
            <wp:posOffset>-177487</wp:posOffset>
          </wp:positionV>
          <wp:extent cx="2123648" cy="532262"/>
          <wp:effectExtent l="19050" t="0" r="0" b="0"/>
          <wp:wrapNone/>
          <wp:docPr id="6" name="Grafik 5" descr="tesa_scrib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a_scribos_RGB.png"/>
                  <pic:cNvPicPr/>
                </pic:nvPicPr>
                <pic:blipFill>
                  <a:blip r:embed="rId1"/>
                  <a:stretch>
                    <a:fillRect/>
                  </a:stretch>
                </pic:blipFill>
                <pic:spPr>
                  <a:xfrm>
                    <a:off x="0" y="0"/>
                    <a:ext cx="2123648" cy="532262"/>
                  </a:xfrm>
                  <a:prstGeom prst="rect">
                    <a:avLst/>
                  </a:prstGeom>
                </pic:spPr>
              </pic:pic>
            </a:graphicData>
          </a:graphic>
        </wp:anchor>
      </w:drawing>
    </w:r>
    <w:r w:rsidR="0064571C">
      <w:rPr>
        <w:noProof/>
      </w:rPr>
      <w:pict>
        <v:shapetype id="_x0000_t202" coordsize="21600,21600" o:spt="202" path="m,l,21600r21600,l21600,xe">
          <v:stroke joinstyle="miter"/>
          <v:path gradientshapeok="t" o:connecttype="rect"/>
        </v:shapetype>
        <v:shape id="Text Box 1" o:spid="_x0000_s4098" type="#_x0000_t202" style="position:absolute;margin-left:-113.35pt;margin-top:122.5pt;width:89.5pt;height:62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" filled="f" stroked="f">
          <v:textbox inset="0,0,0,0">
            <w:txbxContent>
              <w:p w:rsidR="00316581" w:rsidRDefault="002228D2">
                <w:r>
                  <w:rPr>
                    <w:noProof/>
                  </w:rPr>
                  <w:drawing>
                    <wp:inline distT="0" distB="0" distL="0" distR="0">
                      <wp:extent cx="1091565" cy="7943215"/>
                      <wp:effectExtent l="1905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
                              <a:srcRect/>
                              <a:stretch>
                                <a:fillRect/>
                              </a:stretch>
                            </pic:blipFill>
                            <pic:spPr bwMode="auto">
                              <a:xfrm>
                                <a:off x="0" y="0"/>
                                <a:ext cx="1091565" cy="7943215"/>
                              </a:xfrm>
                              <a:prstGeom prst="rect">
                                <a:avLst/>
                              </a:prstGeom>
                              <a:noFill/>
                              <a:ln w="9525">
                                <a:noFill/>
                                <a:miter lim="800000"/>
                                <a:headEnd/>
                                <a:tailEnd/>
                              </a:ln>
                            </pic:spPr>
                          </pic:pic>
                        </a:graphicData>
                      </a:graphic>
                    </wp:inline>
                  </w:drawing>
                </w:r>
              </w:p>
            </w:txbxContent>
          </v:textbox>
          <w10:wrap type="square"/>
        </v:shape>
      </w:pict>
    </w:r>
  </w:p>
  <w:p w:rsidR="004F7AE2" w:rsidRDefault="004F7AE2">
    <w:pPr>
      <w:pStyle w:val="Kopfzeile"/>
    </w:pPr>
  </w:p>
  <w:p w:rsidR="004F7AE2" w:rsidRDefault="004F7AE2">
    <w:pPr>
      <w:pStyle w:val="Kopfzeile"/>
      <w:rPr>
        <w:sz w:val="16"/>
      </w:rPr>
    </w:pPr>
  </w:p>
  <w:p w:rsidR="004F7AE2" w:rsidRDefault="004F7AE2">
    <w:pPr>
      <w:pStyle w:val="Kopfzeile"/>
      <w:tabs>
        <w:tab w:val="clear" w:pos="4536"/>
        <w:tab w:val="clear" w:pos="9072"/>
        <w:tab w:val="left" w:pos="7513"/>
        <w:tab w:val="right" w:pos="9214"/>
      </w:tabs>
      <w:rPr>
        <w:sz w:val="16"/>
      </w:rPr>
    </w:pPr>
    <w:r>
      <w:tab/>
    </w:r>
  </w:p>
  <w:p w:rsidR="004F7AE2" w:rsidRDefault="004F7AE2" w:rsidP="007E3A54">
    <w:pPr>
      <w:widowControl w:val="0"/>
      <w:autoSpaceDE w:val="0"/>
      <w:autoSpaceDN w:val="0"/>
      <w:adjustRightInd w:val="0"/>
      <w:spacing w:line="220" w:lineRule="exact"/>
      <w:ind w:left="6145" w:firstLine="14"/>
      <w:rPr>
        <w:color w:val="181412"/>
        <w:sz w:val="14"/>
      </w:rPr>
    </w:pPr>
    <w:r>
      <w:rPr>
        <w:b/>
        <w:color w:val="181412"/>
        <w:sz w:val="14"/>
      </w:rPr>
      <w:t>Hamburg</w:t>
    </w:r>
  </w:p>
  <w:p w:rsidR="004F7AE2" w:rsidRDefault="004F7AE2" w:rsidP="007E3A54">
    <w:pPr>
      <w:widowControl w:val="0"/>
      <w:autoSpaceDE w:val="0"/>
      <w:autoSpaceDN w:val="0"/>
      <w:adjustRightInd w:val="0"/>
      <w:spacing w:line="220" w:lineRule="exact"/>
      <w:ind w:left="6145" w:firstLine="14"/>
      <w:rPr>
        <w:color w:val="181412"/>
        <w:sz w:val="14"/>
      </w:rPr>
    </w:pPr>
    <w:r>
      <w:rPr>
        <w:color w:val="181412"/>
        <w:sz w:val="14"/>
      </w:rPr>
      <w:t>Quickbornstraße 24</w:t>
    </w:r>
  </w:p>
  <w:p w:rsidR="004F7AE2" w:rsidRDefault="004F7AE2" w:rsidP="007E3A54">
    <w:pPr>
      <w:widowControl w:val="0"/>
      <w:autoSpaceDE w:val="0"/>
      <w:autoSpaceDN w:val="0"/>
      <w:adjustRightInd w:val="0"/>
      <w:spacing w:line="220" w:lineRule="exact"/>
      <w:ind w:left="6145" w:firstLine="14"/>
      <w:rPr>
        <w:color w:val="181412"/>
        <w:sz w:val="14"/>
      </w:rPr>
    </w:pPr>
    <w:r>
      <w:rPr>
        <w:color w:val="181412"/>
        <w:sz w:val="14"/>
      </w:rPr>
      <w:t>D-20253 Hamburg</w:t>
    </w:r>
  </w:p>
  <w:p w:rsidR="004F7AE2" w:rsidRDefault="004F7AE2" w:rsidP="007E3A54">
    <w:pPr>
      <w:widowControl w:val="0"/>
      <w:tabs>
        <w:tab w:val="left" w:pos="7230"/>
      </w:tabs>
      <w:autoSpaceDE w:val="0"/>
      <w:autoSpaceDN w:val="0"/>
      <w:adjustRightInd w:val="0"/>
      <w:spacing w:line="220" w:lineRule="exact"/>
      <w:ind w:left="6145" w:firstLine="14"/>
      <w:rPr>
        <w:color w:val="181412"/>
        <w:sz w:val="14"/>
      </w:rPr>
    </w:pPr>
    <w:r>
      <w:rPr>
        <w:color w:val="181412"/>
        <w:sz w:val="14"/>
      </w:rPr>
      <w:t>Tel.:  +49 40 4909-</w:t>
    </w:r>
    <w:r>
      <w:rPr>
        <w:color w:val="181412"/>
        <w:spacing w:val="5"/>
        <w:sz w:val="14"/>
      </w:rPr>
      <w:t>4448</w:t>
    </w:r>
  </w:p>
  <w:p w:rsidR="004F7AE2" w:rsidRPr="00EC72A6" w:rsidRDefault="004F7AE2" w:rsidP="007E3A54">
    <w:pPr>
      <w:widowControl w:val="0"/>
      <w:tabs>
        <w:tab w:val="left" w:pos="7230"/>
      </w:tabs>
      <w:autoSpaceDE w:val="0"/>
      <w:autoSpaceDN w:val="0"/>
      <w:adjustRightInd w:val="0"/>
      <w:spacing w:line="220" w:lineRule="exact"/>
      <w:ind w:left="6145" w:firstLine="14"/>
      <w:rPr>
        <w:color w:val="181412"/>
        <w:sz w:val="14"/>
        <w:lang w:val="en-GB"/>
      </w:rPr>
    </w:pPr>
    <w:r>
      <w:rPr>
        <w:color w:val="181412"/>
        <w:sz w:val="14"/>
        <w:lang w:val="en-GB"/>
      </w:rPr>
      <w:t xml:space="preserve">Fax:  </w:t>
    </w:r>
    <w:r w:rsidRPr="00EC72A6">
      <w:rPr>
        <w:color w:val="181412"/>
        <w:sz w:val="14"/>
        <w:lang w:val="en-GB"/>
      </w:rPr>
      <w:t>+49 40 4909-2236</w:t>
    </w:r>
  </w:p>
  <w:p w:rsidR="004F7AE2" w:rsidRPr="00EC72A6" w:rsidRDefault="004F7AE2" w:rsidP="007E3A54">
    <w:pPr>
      <w:widowControl w:val="0"/>
      <w:autoSpaceDE w:val="0"/>
      <w:autoSpaceDN w:val="0"/>
      <w:adjustRightInd w:val="0"/>
      <w:spacing w:line="220" w:lineRule="exact"/>
      <w:ind w:left="6145" w:firstLine="14"/>
      <w:rPr>
        <w:color w:val="181412"/>
        <w:sz w:val="14"/>
        <w:lang w:val="en-GB"/>
      </w:rPr>
    </w:pPr>
    <w:r w:rsidRPr="00EC72A6">
      <w:rPr>
        <w:color w:val="181412"/>
        <w:sz w:val="14"/>
        <w:lang w:val="en-GB"/>
      </w:rPr>
      <w:t>www.tesa-scribos.com</w:t>
    </w:r>
  </w:p>
  <w:p w:rsidR="004F7AE2" w:rsidRPr="00EC72A6" w:rsidRDefault="004F7AE2" w:rsidP="007E3A54">
    <w:pPr>
      <w:pStyle w:val="Kopfzeile"/>
      <w:tabs>
        <w:tab w:val="clear" w:pos="4536"/>
        <w:tab w:val="clear" w:pos="9072"/>
        <w:tab w:val="left" w:pos="7513"/>
        <w:tab w:val="left" w:pos="8080"/>
        <w:tab w:val="right" w:pos="9214"/>
      </w:tabs>
      <w:ind w:left="6145" w:firstLine="14"/>
      <w:rPr>
        <w:lang w:val="en-GB"/>
      </w:rPr>
    </w:pPr>
    <w:r w:rsidRPr="00EC72A6">
      <w:rPr>
        <w:color w:val="181412"/>
        <w:sz w:val="14"/>
        <w:lang w:val="en-GB"/>
      </w:rPr>
      <w:t>info@tesa-scribos.com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23061"/>
    <w:multiLevelType w:val="hybridMultilevel"/>
    <w:tmpl w:val="91EA543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9"/>
  <w:hyphenationZone w:val="425"/>
  <w:displayHorizontalDrawingGridEvery w:val="0"/>
  <w:displayVerticalDrawingGridEvery w:val="0"/>
  <w:doNotUseMarginsForDrawingGridOrigin/>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EC72A6"/>
    <w:rsid w:val="0000257E"/>
    <w:rsid w:val="0001150F"/>
    <w:rsid w:val="0002004C"/>
    <w:rsid w:val="00055922"/>
    <w:rsid w:val="00061583"/>
    <w:rsid w:val="000718FD"/>
    <w:rsid w:val="0007492E"/>
    <w:rsid w:val="000810EE"/>
    <w:rsid w:val="00083784"/>
    <w:rsid w:val="00083911"/>
    <w:rsid w:val="00094566"/>
    <w:rsid w:val="000A46C7"/>
    <w:rsid w:val="00102FF5"/>
    <w:rsid w:val="001345D9"/>
    <w:rsid w:val="0019329F"/>
    <w:rsid w:val="0019600C"/>
    <w:rsid w:val="00197EBA"/>
    <w:rsid w:val="001A04D1"/>
    <w:rsid w:val="001B6397"/>
    <w:rsid w:val="00212D3F"/>
    <w:rsid w:val="00217E30"/>
    <w:rsid w:val="00220D5A"/>
    <w:rsid w:val="002226C8"/>
    <w:rsid w:val="002228D2"/>
    <w:rsid w:val="00244632"/>
    <w:rsid w:val="00251C41"/>
    <w:rsid w:val="0028778E"/>
    <w:rsid w:val="002E73FD"/>
    <w:rsid w:val="00302B27"/>
    <w:rsid w:val="00316581"/>
    <w:rsid w:val="00330BB5"/>
    <w:rsid w:val="00356073"/>
    <w:rsid w:val="00366435"/>
    <w:rsid w:val="00374680"/>
    <w:rsid w:val="00375744"/>
    <w:rsid w:val="0038006C"/>
    <w:rsid w:val="0039433F"/>
    <w:rsid w:val="003A3059"/>
    <w:rsid w:val="003B63F6"/>
    <w:rsid w:val="003E2B88"/>
    <w:rsid w:val="003F1FA7"/>
    <w:rsid w:val="004179AB"/>
    <w:rsid w:val="00440554"/>
    <w:rsid w:val="00463C51"/>
    <w:rsid w:val="00467A74"/>
    <w:rsid w:val="00477257"/>
    <w:rsid w:val="004914A7"/>
    <w:rsid w:val="00495E24"/>
    <w:rsid w:val="004F7AE2"/>
    <w:rsid w:val="00542578"/>
    <w:rsid w:val="00550F5D"/>
    <w:rsid w:val="005B74AB"/>
    <w:rsid w:val="005F5375"/>
    <w:rsid w:val="00602773"/>
    <w:rsid w:val="006325FD"/>
    <w:rsid w:val="0064571C"/>
    <w:rsid w:val="00650818"/>
    <w:rsid w:val="006829FE"/>
    <w:rsid w:val="006B511E"/>
    <w:rsid w:val="006E3087"/>
    <w:rsid w:val="006E4409"/>
    <w:rsid w:val="006E7C11"/>
    <w:rsid w:val="00702F32"/>
    <w:rsid w:val="00795EBC"/>
    <w:rsid w:val="00796BB2"/>
    <w:rsid w:val="007B6649"/>
    <w:rsid w:val="007D50E9"/>
    <w:rsid w:val="007E3A54"/>
    <w:rsid w:val="00807E68"/>
    <w:rsid w:val="008240D9"/>
    <w:rsid w:val="008332D3"/>
    <w:rsid w:val="008863C6"/>
    <w:rsid w:val="00896519"/>
    <w:rsid w:val="008B0725"/>
    <w:rsid w:val="008C237F"/>
    <w:rsid w:val="008C290B"/>
    <w:rsid w:val="008E5BB4"/>
    <w:rsid w:val="00917D2B"/>
    <w:rsid w:val="009207E1"/>
    <w:rsid w:val="0097133E"/>
    <w:rsid w:val="00974B1A"/>
    <w:rsid w:val="00982BD9"/>
    <w:rsid w:val="00990092"/>
    <w:rsid w:val="009A1972"/>
    <w:rsid w:val="009A2951"/>
    <w:rsid w:val="009D0DD3"/>
    <w:rsid w:val="00A11096"/>
    <w:rsid w:val="00A21A44"/>
    <w:rsid w:val="00A235DE"/>
    <w:rsid w:val="00A23820"/>
    <w:rsid w:val="00A6238A"/>
    <w:rsid w:val="00AC21B3"/>
    <w:rsid w:val="00AD1350"/>
    <w:rsid w:val="00AD4BD3"/>
    <w:rsid w:val="00AF33C3"/>
    <w:rsid w:val="00B14318"/>
    <w:rsid w:val="00B4667E"/>
    <w:rsid w:val="00B632FD"/>
    <w:rsid w:val="00BB1D71"/>
    <w:rsid w:val="00BB27D6"/>
    <w:rsid w:val="00BB76A7"/>
    <w:rsid w:val="00C16AD2"/>
    <w:rsid w:val="00C17E2A"/>
    <w:rsid w:val="00C4114C"/>
    <w:rsid w:val="00C4569D"/>
    <w:rsid w:val="00C7492D"/>
    <w:rsid w:val="00C74F1C"/>
    <w:rsid w:val="00C9668B"/>
    <w:rsid w:val="00CD1CF4"/>
    <w:rsid w:val="00D070AA"/>
    <w:rsid w:val="00D07312"/>
    <w:rsid w:val="00D177F6"/>
    <w:rsid w:val="00D40F3F"/>
    <w:rsid w:val="00D41C59"/>
    <w:rsid w:val="00D941F8"/>
    <w:rsid w:val="00DA4270"/>
    <w:rsid w:val="00DB024A"/>
    <w:rsid w:val="00DD68BD"/>
    <w:rsid w:val="00DE15EA"/>
    <w:rsid w:val="00DE21BD"/>
    <w:rsid w:val="00DE2490"/>
    <w:rsid w:val="00DE3856"/>
    <w:rsid w:val="00E035C4"/>
    <w:rsid w:val="00E237FD"/>
    <w:rsid w:val="00E2740C"/>
    <w:rsid w:val="00E3043E"/>
    <w:rsid w:val="00E30A90"/>
    <w:rsid w:val="00E64581"/>
    <w:rsid w:val="00E8264A"/>
    <w:rsid w:val="00E87A34"/>
    <w:rsid w:val="00E90211"/>
    <w:rsid w:val="00EC72A6"/>
    <w:rsid w:val="00EE3DF2"/>
    <w:rsid w:val="00EE5EDE"/>
    <w:rsid w:val="00F079C9"/>
    <w:rsid w:val="00F10A3D"/>
    <w:rsid w:val="00FA67CD"/>
    <w:rsid w:val="00FB0166"/>
    <w:rsid w:val="00FB2FFF"/>
    <w:rsid w:val="00FC702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5BB4"/>
    <w:rPr>
      <w:rFonts w:ascii="Arial" w:hAnsi="Arial" w:cs="Arial"/>
      <w:sz w:val="24"/>
      <w:szCs w:val="24"/>
    </w:rPr>
  </w:style>
  <w:style w:type="paragraph" w:styleId="berschrift1">
    <w:name w:val="heading 1"/>
    <w:basedOn w:val="Standard"/>
    <w:next w:val="Standard"/>
    <w:link w:val="berschrift1Zchn"/>
    <w:uiPriority w:val="9"/>
    <w:qFormat/>
    <w:rsid w:val="008E5BB4"/>
    <w:pPr>
      <w:keepNext/>
      <w:spacing w:line="360" w:lineRule="auto"/>
      <w:outlineLvl w:val="0"/>
    </w:pPr>
    <w:rPr>
      <w:b/>
      <w:sz w:val="36"/>
    </w:rPr>
  </w:style>
  <w:style w:type="paragraph" w:styleId="berschrift2">
    <w:name w:val="heading 2"/>
    <w:basedOn w:val="Standard"/>
    <w:next w:val="Standard"/>
    <w:link w:val="berschrift2Zch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ch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ch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chn"/>
    <w:uiPriority w:val="99"/>
    <w:rsid w:val="008E5BB4"/>
    <w:pPr>
      <w:tabs>
        <w:tab w:val="center" w:pos="4536"/>
        <w:tab w:val="right" w:pos="9072"/>
      </w:tabs>
    </w:pPr>
  </w:style>
  <w:style w:type="character" w:customStyle="1" w:styleId="KopfzeileZchn">
    <w:name w:val="Kopfzeile Zchn"/>
    <w:basedOn w:val="Absatz-Standardschriftart"/>
    <w:link w:val="Kopfzeile"/>
    <w:uiPriority w:val="99"/>
    <w:semiHidden/>
    <w:rsid w:val="008E5BB4"/>
    <w:rPr>
      <w:rFonts w:ascii="Arial" w:hAnsi="Arial" w:cs="Arial"/>
      <w:sz w:val="24"/>
      <w:szCs w:val="24"/>
    </w:rPr>
  </w:style>
  <w:style w:type="paragraph" w:styleId="Fuzeile">
    <w:name w:val="footer"/>
    <w:basedOn w:val="Standard"/>
    <w:link w:val="FuzeileZchn"/>
    <w:uiPriority w:val="99"/>
    <w:rsid w:val="008E5BB4"/>
    <w:pPr>
      <w:tabs>
        <w:tab w:val="center" w:pos="4536"/>
        <w:tab w:val="right" w:pos="9072"/>
      </w:tabs>
    </w:pPr>
  </w:style>
  <w:style w:type="character" w:customStyle="1" w:styleId="FuzeileZchn">
    <w:name w:val="Fußzeile Zch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ch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chn">
    <w:name w:val="Textkörper Zchn"/>
    <w:basedOn w:val="Absatz-Standardschriftart"/>
    <w:link w:val="Textkrper"/>
    <w:uiPriority w:val="99"/>
    <w:semiHidden/>
    <w:rsid w:val="008E5BB4"/>
    <w:rPr>
      <w:rFonts w:ascii="Arial" w:hAnsi="Arial" w:cs="Arial"/>
      <w:sz w:val="24"/>
      <w:szCs w:val="24"/>
    </w:rPr>
  </w:style>
  <w:style w:type="paragraph" w:styleId="Textkrper-Zeileneinzug">
    <w:name w:val="Body Text Indent"/>
    <w:basedOn w:val="Standard"/>
    <w:link w:val="Textkrper-ZeileneinzugZchn"/>
    <w:rsid w:val="008E5BB4"/>
    <w:pPr>
      <w:framePr w:w="839" w:h="14585" w:hRule="exact" w:hSpace="142" w:wrap="around" w:vAnchor="page" w:hAnchor="page" w:x="11062" w:y="1265"/>
      <w:spacing w:line="360" w:lineRule="auto"/>
      <w:jc w:val="center"/>
      <w:textDirection w:val="btLr"/>
    </w:pPr>
    <w:rPr>
      <w:b/>
      <w:i/>
      <w:color w:val="C0C0C0"/>
      <w:sz w:val="38"/>
      <w:lang w:val="en-GB"/>
    </w:rPr>
  </w:style>
  <w:style w:type="character" w:customStyle="1" w:styleId="Textkrper-ZeileneinzugZchn">
    <w:name w:val="Textkörper-Zeileneinzug Zchn"/>
    <w:basedOn w:val="Absatz-Standardschriftart"/>
    <w:link w:val="Textkrper-Zeileneinzug"/>
    <w:uiPriority w:val="99"/>
    <w:semiHidden/>
    <w:rsid w:val="008E5BB4"/>
    <w:rPr>
      <w:rFonts w:ascii="Arial" w:hAnsi="Arial" w:cs="Arial"/>
      <w:sz w:val="24"/>
      <w:szCs w:val="24"/>
    </w:rPr>
  </w:style>
  <w:style w:type="paragraph" w:styleId="Textkrper3">
    <w:name w:val="Body Text 3"/>
    <w:basedOn w:val="Standard"/>
    <w:link w:val="Textkrper3Zchn"/>
    <w:uiPriority w:val="99"/>
    <w:rsid w:val="008E5BB4"/>
    <w:pPr>
      <w:framePr w:w="7623" w:h="11382" w:hSpace="141" w:wrap="around" w:vAnchor="text" w:hAnchor="page" w:x="2305" w:y="147"/>
    </w:pPr>
  </w:style>
  <w:style w:type="character" w:customStyle="1" w:styleId="Textkrper3Zchn">
    <w:name w:val="Textkörper 3 Zch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chn"/>
    <w:uiPriority w:val="99"/>
    <w:semiHidden/>
    <w:rsid w:val="008E5B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BB4"/>
    <w:rPr>
      <w:rFonts w:ascii="Tahoma" w:hAnsi="Tahoma" w:cs="Tahoma"/>
      <w:sz w:val="16"/>
      <w:szCs w:val="16"/>
    </w:rPr>
  </w:style>
  <w:style w:type="character" w:styleId="Hyperlink">
    <w:name w:val="Hyperlink"/>
    <w:basedOn w:val="Absatz-Standardschriftart"/>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chn"/>
    <w:uiPriority w:val="99"/>
    <w:semiHidden/>
    <w:rsid w:val="008E5BB4"/>
    <w:rPr>
      <w:sz w:val="20"/>
      <w:szCs w:val="20"/>
    </w:rPr>
  </w:style>
  <w:style w:type="character" w:customStyle="1" w:styleId="KommentartextZchn">
    <w:name w:val="Kommentartext Zch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chn"/>
    <w:uiPriority w:val="99"/>
    <w:semiHidden/>
    <w:rsid w:val="008E5BB4"/>
    <w:rPr>
      <w:b/>
      <w:bCs/>
    </w:rPr>
  </w:style>
  <w:style w:type="character" w:customStyle="1" w:styleId="KommentarthemaZchn">
    <w:name w:val="Kommentarthema Zchn"/>
    <w:basedOn w:val="KommentartextZch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lang w:eastAsia="en-US"/>
    </w:rPr>
  </w:style>
  <w:style w:type="paragraph" w:styleId="StandardWeb">
    <w:name w:val="Normal (Web)"/>
    <w:basedOn w:val="Standard"/>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vorhebung">
    <w:name w:val="Emphasis"/>
    <w:basedOn w:val="Absatz-Standardschriftar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5BB4"/>
    <w:rPr>
      <w:rFonts w:ascii="Arial" w:hAnsi="Arial" w:cs="Arial"/>
      <w:sz w:val="24"/>
      <w:szCs w:val="24"/>
    </w:rPr>
  </w:style>
  <w:style w:type="paragraph" w:styleId="berschrift1">
    <w:name w:val="heading 1"/>
    <w:basedOn w:val="Standard"/>
    <w:next w:val="Standard"/>
    <w:link w:val="berschrift1Zeichen"/>
    <w:uiPriority w:val="9"/>
    <w:qFormat/>
    <w:rsid w:val="008E5BB4"/>
    <w:pPr>
      <w:keepNext/>
      <w:spacing w:line="360" w:lineRule="auto"/>
      <w:outlineLvl w:val="0"/>
    </w:pPr>
    <w:rPr>
      <w:b/>
      <w:sz w:val="36"/>
    </w:rPr>
  </w:style>
  <w:style w:type="paragraph" w:styleId="berschrift2">
    <w:name w:val="heading 2"/>
    <w:basedOn w:val="Standard"/>
    <w:next w:val="Standard"/>
    <w:link w:val="berschrift2Zeiche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eiche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eiche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eichen">
    <w:name w:val="Überschrift 2 Zeiche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eichen">
    <w:name w:val="Überschrift 3 Zeiche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eichen">
    <w:name w:val="Überschrift 4 Zeiche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eichen"/>
    <w:uiPriority w:val="99"/>
    <w:rsid w:val="008E5BB4"/>
    <w:pPr>
      <w:tabs>
        <w:tab w:val="center" w:pos="4536"/>
        <w:tab w:val="right" w:pos="9072"/>
      </w:tabs>
    </w:pPr>
  </w:style>
  <w:style w:type="character" w:customStyle="1" w:styleId="KopfzeileZeichen">
    <w:name w:val="Kopfzeile Zeichen"/>
    <w:basedOn w:val="Absatzstandardschriftart"/>
    <w:link w:val="Kopfzeile"/>
    <w:uiPriority w:val="99"/>
    <w:semiHidden/>
    <w:rsid w:val="008E5BB4"/>
    <w:rPr>
      <w:rFonts w:ascii="Arial" w:hAnsi="Arial" w:cs="Arial"/>
      <w:sz w:val="24"/>
      <w:szCs w:val="24"/>
    </w:rPr>
  </w:style>
  <w:style w:type="paragraph" w:styleId="Fuzeile">
    <w:name w:val="footer"/>
    <w:basedOn w:val="Standard"/>
    <w:link w:val="FuzeileZeichen"/>
    <w:uiPriority w:val="99"/>
    <w:rsid w:val="008E5BB4"/>
    <w:pPr>
      <w:tabs>
        <w:tab w:val="center" w:pos="4536"/>
        <w:tab w:val="right" w:pos="9072"/>
      </w:tabs>
    </w:pPr>
  </w:style>
  <w:style w:type="character" w:customStyle="1" w:styleId="FuzeileZeichen">
    <w:name w:val="Fußzeile Zeiche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eiche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eichen">
    <w:name w:val="Textkörper Zeichen"/>
    <w:basedOn w:val="Absatzstandardschriftart"/>
    <w:link w:val="Textkrper"/>
    <w:uiPriority w:val="99"/>
    <w:semiHidden/>
    <w:rsid w:val="008E5BB4"/>
    <w:rPr>
      <w:rFonts w:ascii="Arial" w:hAnsi="Arial" w:cs="Arial"/>
      <w:sz w:val="24"/>
      <w:szCs w:val="24"/>
    </w:rPr>
  </w:style>
  <w:style w:type="paragraph" w:styleId="Textkrpereinzug">
    <w:name w:val="Body Text Indent"/>
    <w:basedOn w:val="Standard"/>
    <w:link w:val="TextkrpereinzugZeichen"/>
    <w:rsid w:val="008E5BB4"/>
    <w:pPr>
      <w:framePr w:w="839" w:h="14585" w:hRule="exact" w:hSpace="142" w:wrap="around" w:vAnchor="page" w:hAnchor="page" w:x="11062" w:y="1265"/>
      <w:spacing w:line="360" w:lineRule="auto"/>
      <w:jc w:val="center"/>
      <w:textDirection w:val="btLr"/>
    </w:pPr>
    <w:rPr>
      <w:b/>
      <w:i/>
      <w:color w:val="C0C0C0"/>
      <w:sz w:val="38"/>
      <w:lang w:val="en-GB"/>
    </w:rPr>
  </w:style>
  <w:style w:type="character" w:customStyle="1" w:styleId="TextkrpereinzugZeichen">
    <w:name w:val="Textkörpereinzug Zeichen"/>
    <w:basedOn w:val="Absatzstandardschriftart"/>
    <w:link w:val="Textkrpereinzug"/>
    <w:uiPriority w:val="99"/>
    <w:semiHidden/>
    <w:rsid w:val="008E5BB4"/>
    <w:rPr>
      <w:rFonts w:ascii="Arial" w:hAnsi="Arial" w:cs="Arial"/>
      <w:sz w:val="24"/>
      <w:szCs w:val="24"/>
    </w:rPr>
  </w:style>
  <w:style w:type="paragraph" w:styleId="Textkrper3">
    <w:name w:val="Body Text 3"/>
    <w:basedOn w:val="Standard"/>
    <w:link w:val="Textkrper3Zeichen"/>
    <w:uiPriority w:val="99"/>
    <w:rsid w:val="008E5BB4"/>
    <w:pPr>
      <w:framePr w:w="7623" w:h="11382" w:hSpace="141" w:wrap="around" w:vAnchor="text" w:hAnchor="page" w:x="2305" w:y="147"/>
    </w:pPr>
  </w:style>
  <w:style w:type="character" w:customStyle="1" w:styleId="Textkrper3Zeichen">
    <w:name w:val="Textkörper 3 Zeiche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eichen"/>
    <w:uiPriority w:val="99"/>
    <w:semiHidden/>
    <w:rsid w:val="008E5BB4"/>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8E5BB4"/>
    <w:rPr>
      <w:rFonts w:ascii="Tahoma" w:hAnsi="Tahoma" w:cs="Tahoma"/>
      <w:sz w:val="16"/>
      <w:szCs w:val="16"/>
    </w:rPr>
  </w:style>
  <w:style w:type="character" w:styleId="Link">
    <w:name w:val="Hyperlink"/>
    <w:basedOn w:val="Absatzstandardschriftart"/>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eichen"/>
    <w:uiPriority w:val="99"/>
    <w:semiHidden/>
    <w:rsid w:val="008E5BB4"/>
    <w:rPr>
      <w:sz w:val="20"/>
      <w:szCs w:val="20"/>
    </w:rPr>
  </w:style>
  <w:style w:type="character" w:customStyle="1" w:styleId="KommentartextZeichen">
    <w:name w:val="Kommentartext Zeiche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eichen"/>
    <w:uiPriority w:val="99"/>
    <w:semiHidden/>
    <w:rsid w:val="008E5BB4"/>
    <w:rPr>
      <w:b/>
      <w:bCs/>
    </w:rPr>
  </w:style>
  <w:style w:type="character" w:customStyle="1" w:styleId="KommentarthemaZeichen">
    <w:name w:val="Kommentarthema Zeichen"/>
    <w:basedOn w:val="KommentartextZeiche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lang w:eastAsia="en-US"/>
    </w:rPr>
  </w:style>
  <w:style w:type="paragraph" w:styleId="StandardWeb">
    <w:name w:val="Normal (Web)"/>
    <w:basedOn w:val="Standard"/>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ausstellen">
    <w:name w:val="Emphasis"/>
    <w:basedOn w:val="Absatzstandardschriftar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49876355">
      <w:marLeft w:val="0"/>
      <w:marRight w:val="0"/>
      <w:marTop w:val="0"/>
      <w:marBottom w:val="0"/>
      <w:divBdr>
        <w:top w:val="none" w:sz="0" w:space="0" w:color="auto"/>
        <w:left w:val="none" w:sz="0" w:space="0" w:color="auto"/>
        <w:bottom w:val="none" w:sz="0" w:space="0" w:color="auto"/>
        <w:right w:val="none" w:sz="0" w:space="0" w:color="auto"/>
      </w:divBdr>
    </w:div>
    <w:div w:id="1646542703">
      <w:bodyDiv w:val="1"/>
      <w:marLeft w:val="0"/>
      <w:marRight w:val="0"/>
      <w:marTop w:val="0"/>
      <w:marBottom w:val="0"/>
      <w:divBdr>
        <w:top w:val="none" w:sz="0" w:space="0" w:color="auto"/>
        <w:left w:val="none" w:sz="0" w:space="0" w:color="auto"/>
        <w:bottom w:val="none" w:sz="0" w:space="0" w:color="auto"/>
        <w:right w:val="none" w:sz="0" w:space="0" w:color="auto"/>
      </w:divBdr>
      <w:divsChild>
        <w:div w:id="2062441868">
          <w:marLeft w:val="0"/>
          <w:marRight w:val="0"/>
          <w:marTop w:val="0"/>
          <w:marBottom w:val="0"/>
          <w:divBdr>
            <w:top w:val="none" w:sz="0" w:space="0" w:color="auto"/>
            <w:left w:val="none" w:sz="0" w:space="0" w:color="auto"/>
            <w:bottom w:val="none" w:sz="0" w:space="0" w:color="auto"/>
            <w:right w:val="none" w:sz="0" w:space="0" w:color="auto"/>
          </w:divBdr>
        </w:div>
      </w:divsChild>
    </w:div>
    <w:div w:id="1857845921">
      <w:bodyDiv w:val="1"/>
      <w:marLeft w:val="0"/>
      <w:marRight w:val="0"/>
      <w:marTop w:val="0"/>
      <w:marBottom w:val="0"/>
      <w:divBdr>
        <w:top w:val="none" w:sz="0" w:space="0" w:color="auto"/>
        <w:left w:val="none" w:sz="0" w:space="0" w:color="auto"/>
        <w:bottom w:val="none" w:sz="0" w:space="0" w:color="auto"/>
        <w:right w:val="none" w:sz="0" w:space="0" w:color="auto"/>
      </w:divBdr>
    </w:div>
    <w:div w:id="202423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a-scribos.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tesa-scribos.de"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fpress.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4232</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tesa AG</vt:lpstr>
      <vt:lpstr>tesa AG</vt:lpstr>
    </vt:vector>
  </TitlesOfParts>
  <Company>Beiersdorf AG</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tesa AG</dc:title>
  <dc:creator>HoeptnA</dc:creator>
  <cp:lastModifiedBy> </cp:lastModifiedBy>
  <cp:revision>2</cp:revision>
  <cp:lastPrinted>2013-01-10T10:47:00Z</cp:lastPrinted>
  <dcterms:created xsi:type="dcterms:W3CDTF">2013-01-25T15:09:00Z</dcterms:created>
  <dcterms:modified xsi:type="dcterms:W3CDTF">2013-01-25T15:09:00Z</dcterms:modified>
</cp:coreProperties>
</file>